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Girl’s Riding Camp Cook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Operations/Riding Camp Coordinator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menu planning and meal preparation for each week of camp (20-25 people/week).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Connect with main camp head cook one week prior to Riding Camp so the appropriate food can be ordered. 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ensure that a tasty, healthy, balanced diet is provided for campers and staff within the camp budget.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flexible to work in outdoor conditions with a limited kitchen.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able to cater to camper/staff dietary needs (allergies, etc.).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have Food Safety Handling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to start work on-time each morning and be as productive as possible during your work time.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(i.e. wide games, chapels, firesides, etc.).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Uphold camp’s mission statement and policies (see policy manual on website).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November 2017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